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61" w:rsidRPr="0011181C" w:rsidRDefault="00A95B61" w:rsidP="004F1856">
      <w:pPr>
        <w:jc w:val="both"/>
        <w:rPr>
          <w:rStyle w:val="af1"/>
        </w:rPr>
      </w:pPr>
    </w:p>
    <w:p w:rsidR="00635826" w:rsidRDefault="00635826" w:rsidP="00635826">
      <w:pPr>
        <w:jc w:val="right"/>
        <w:rPr>
          <w:b/>
        </w:rPr>
      </w:pPr>
    </w:p>
    <w:p w:rsidR="00457C2D" w:rsidRDefault="00457C2D" w:rsidP="00457C2D">
      <w:pPr>
        <w:jc w:val="center"/>
        <w:rPr>
          <w:b/>
        </w:rPr>
      </w:pPr>
      <w:bookmarkStart w:id="0" w:name="_GoBack"/>
      <w:r>
        <w:rPr>
          <w:b/>
        </w:rPr>
        <w:t>Дорожная карта</w:t>
      </w:r>
      <w:r w:rsidR="00717EF9" w:rsidRPr="0020050A">
        <w:rPr>
          <w:b/>
        </w:rPr>
        <w:t xml:space="preserve"> реализации целевой модели наставничества </w:t>
      </w:r>
    </w:p>
    <w:p w:rsidR="0020050A" w:rsidRPr="00457C2D" w:rsidRDefault="00717EF9" w:rsidP="00457C2D">
      <w:pPr>
        <w:jc w:val="center"/>
        <w:rPr>
          <w:b/>
        </w:rPr>
      </w:pPr>
      <w:r w:rsidRPr="0020050A">
        <w:rPr>
          <w:b/>
        </w:rPr>
        <w:t xml:space="preserve">в </w:t>
      </w:r>
      <w:r w:rsidR="00457C2D">
        <w:rPr>
          <w:b/>
        </w:rPr>
        <w:t xml:space="preserve">СГБОУ ПО </w:t>
      </w:r>
      <w:r w:rsidR="00457C2D" w:rsidRPr="00457C2D">
        <w:rPr>
          <w:b/>
        </w:rPr>
        <w:t xml:space="preserve">«Севастопольский медицинский колледж имени Жени </w:t>
      </w:r>
      <w:proofErr w:type="spellStart"/>
      <w:r w:rsidR="00457C2D" w:rsidRPr="00457C2D">
        <w:rPr>
          <w:b/>
        </w:rPr>
        <w:t>Дерюгиной</w:t>
      </w:r>
      <w:proofErr w:type="spellEnd"/>
      <w:r w:rsidR="00457C2D" w:rsidRPr="00457C2D">
        <w:rPr>
          <w:b/>
        </w:rPr>
        <w:t>»</w:t>
      </w:r>
    </w:p>
    <w:p w:rsidR="00A85298" w:rsidRPr="0020050A" w:rsidRDefault="00717EF9" w:rsidP="00717EF9">
      <w:pPr>
        <w:jc w:val="center"/>
        <w:rPr>
          <w:b/>
        </w:rPr>
      </w:pPr>
      <w:r w:rsidRPr="0020050A">
        <w:rPr>
          <w:b/>
          <w:i/>
        </w:rPr>
        <w:t xml:space="preserve"> </w:t>
      </w:r>
      <w:r w:rsidR="00F65F30" w:rsidRPr="00F65F30">
        <w:rPr>
          <w:b/>
        </w:rPr>
        <w:t xml:space="preserve">в </w:t>
      </w:r>
      <w:r w:rsidRPr="0020050A">
        <w:rPr>
          <w:b/>
        </w:rPr>
        <w:t>202</w:t>
      </w:r>
      <w:r w:rsidR="00457C2D">
        <w:rPr>
          <w:b/>
        </w:rPr>
        <w:t>2</w:t>
      </w:r>
      <w:r w:rsidR="00F65F30">
        <w:rPr>
          <w:b/>
        </w:rPr>
        <w:t>/</w:t>
      </w:r>
      <w:r w:rsidRPr="0020050A">
        <w:rPr>
          <w:b/>
        </w:rPr>
        <w:t>202</w:t>
      </w:r>
      <w:r w:rsidR="00457C2D">
        <w:rPr>
          <w:b/>
        </w:rPr>
        <w:t>3</w:t>
      </w:r>
      <w:r w:rsidRPr="0020050A">
        <w:rPr>
          <w:b/>
        </w:rPr>
        <w:t xml:space="preserve"> учебн</w:t>
      </w:r>
      <w:r w:rsidR="00F65F30">
        <w:rPr>
          <w:b/>
        </w:rPr>
        <w:t>ом</w:t>
      </w:r>
      <w:r w:rsidRPr="0020050A">
        <w:rPr>
          <w:b/>
        </w:rPr>
        <w:t xml:space="preserve"> год</w:t>
      </w:r>
      <w:r w:rsidR="00F65F30">
        <w:rPr>
          <w:b/>
        </w:rPr>
        <w:t>у</w:t>
      </w:r>
    </w:p>
    <w:bookmarkEnd w:id="0"/>
    <w:p w:rsidR="00A85298" w:rsidRDefault="00A85298" w:rsidP="004F1856">
      <w:pPr>
        <w:jc w:val="both"/>
      </w:pPr>
    </w:p>
    <w:tbl>
      <w:tblPr>
        <w:tblStyle w:val="a5"/>
        <w:tblW w:w="15037" w:type="dxa"/>
        <w:tblLook w:val="04A0" w:firstRow="1" w:lastRow="0" w:firstColumn="1" w:lastColumn="0" w:noHBand="0" w:noVBand="1"/>
      </w:tblPr>
      <w:tblGrid>
        <w:gridCol w:w="648"/>
        <w:gridCol w:w="1975"/>
        <w:gridCol w:w="2110"/>
        <w:gridCol w:w="6868"/>
        <w:gridCol w:w="1638"/>
        <w:gridCol w:w="1798"/>
      </w:tblGrid>
      <w:tr w:rsidR="0020050A" w:rsidTr="006837EC">
        <w:tc>
          <w:tcPr>
            <w:tcW w:w="648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75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110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868" w:type="dxa"/>
          </w:tcPr>
          <w:p w:rsidR="0020050A" w:rsidRDefault="0020050A" w:rsidP="00C46229">
            <w:pPr>
              <w:jc w:val="center"/>
            </w:pPr>
            <w:r>
              <w:t>Содержани</w:t>
            </w:r>
            <w:r w:rsidR="00C46229">
              <w:t>е</w:t>
            </w:r>
            <w:r>
              <w:t xml:space="preserve"> деятельности</w:t>
            </w:r>
          </w:p>
        </w:tc>
        <w:tc>
          <w:tcPr>
            <w:tcW w:w="1638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798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0A4EF9" w:rsidTr="006837EC">
        <w:trPr>
          <w:trHeight w:val="2760"/>
        </w:trPr>
        <w:tc>
          <w:tcPr>
            <w:tcW w:w="648" w:type="dxa"/>
            <w:vMerge w:val="restart"/>
          </w:tcPr>
          <w:p w:rsidR="000A4EF9" w:rsidRDefault="000A4EF9" w:rsidP="004F1856">
            <w:pPr>
              <w:jc w:val="both"/>
            </w:pPr>
            <w:r>
              <w:t>1.</w:t>
            </w:r>
          </w:p>
        </w:tc>
        <w:tc>
          <w:tcPr>
            <w:tcW w:w="1975" w:type="dxa"/>
            <w:vMerge w:val="restart"/>
          </w:tcPr>
          <w:p w:rsidR="000A4EF9" w:rsidRDefault="000A4EF9" w:rsidP="004F1856">
            <w:pPr>
              <w:jc w:val="both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0A4EF9" w:rsidRDefault="000A4EF9" w:rsidP="0020050A">
            <w:pPr>
              <w:jc w:val="both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868" w:type="dxa"/>
          </w:tcPr>
          <w:p w:rsidR="000A4EF9" w:rsidRDefault="000A4EF9" w:rsidP="004F1856">
            <w:pPr>
              <w:jc w:val="both"/>
            </w:pPr>
            <w:r>
              <w:t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0A4EF9" w:rsidRDefault="000A4EF9" w:rsidP="004F1856">
            <w:pPr>
              <w:jc w:val="both"/>
            </w:pPr>
            <w:r>
              <w:t>2. Ознакомление с шаблонами документов для реализации целевой модели.</w:t>
            </w:r>
          </w:p>
        </w:tc>
        <w:tc>
          <w:tcPr>
            <w:tcW w:w="1638" w:type="dxa"/>
          </w:tcPr>
          <w:p w:rsidR="00593D2C" w:rsidRDefault="00593D2C" w:rsidP="00BF3DAE">
            <w:pPr>
              <w:jc w:val="center"/>
            </w:pPr>
            <w:r>
              <w:t>Сентябрь,</w:t>
            </w:r>
          </w:p>
          <w:p w:rsidR="000A4EF9" w:rsidRDefault="00593D2C" w:rsidP="00BF3DAE">
            <w:pPr>
              <w:jc w:val="center"/>
            </w:pPr>
            <w:r>
              <w:t>2022 г.</w:t>
            </w:r>
          </w:p>
        </w:tc>
        <w:tc>
          <w:tcPr>
            <w:tcW w:w="1798" w:type="dxa"/>
          </w:tcPr>
          <w:p w:rsidR="000A4EF9" w:rsidRDefault="00593D2C" w:rsidP="004F1856">
            <w:pPr>
              <w:jc w:val="both"/>
            </w:pPr>
            <w:r>
              <w:t>Бадашова Т.В.,</w:t>
            </w:r>
          </w:p>
          <w:p w:rsidR="00593D2C" w:rsidRDefault="00593D2C" w:rsidP="004F1856">
            <w:pPr>
              <w:jc w:val="both"/>
            </w:pPr>
            <w:r>
              <w:t>рабочая группа наставничества</w:t>
            </w:r>
          </w:p>
        </w:tc>
      </w:tr>
      <w:tr w:rsidR="00512B21" w:rsidTr="006837EC">
        <w:tc>
          <w:tcPr>
            <w:tcW w:w="648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75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110" w:type="dxa"/>
          </w:tcPr>
          <w:p w:rsidR="00512B21" w:rsidRDefault="00512B21" w:rsidP="00512B21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868" w:type="dxa"/>
          </w:tcPr>
          <w:p w:rsidR="00512B21" w:rsidRPr="00C46229" w:rsidRDefault="00201645" w:rsidP="004F1856">
            <w:pPr>
              <w:jc w:val="both"/>
            </w:pPr>
            <w:r w:rsidRPr="00C46229">
              <w:t>1. </w:t>
            </w:r>
            <w:r w:rsidR="00512B21" w:rsidRPr="00C46229">
              <w:t xml:space="preserve">Издание приказа </w:t>
            </w:r>
            <w:r w:rsidR="00F65F30">
              <w:t>о внедрении</w:t>
            </w:r>
            <w:r w:rsidR="00512B21" w:rsidRPr="00C46229">
              <w:t xml:space="preserve"> целевой модели </w:t>
            </w:r>
            <w:r w:rsidR="00F65F30">
              <w:t>наставничества в ОО</w:t>
            </w:r>
            <w:r w:rsidR="00557E81" w:rsidRPr="00C46229">
              <w:t>.</w:t>
            </w:r>
          </w:p>
          <w:p w:rsidR="00512B21" w:rsidRDefault="00201645" w:rsidP="004F1856">
            <w:pPr>
              <w:jc w:val="both"/>
            </w:pPr>
            <w:r w:rsidRPr="00C46229">
              <w:t>2. </w:t>
            </w:r>
            <w:r w:rsidR="00512B21" w:rsidRPr="00C46229">
              <w:t xml:space="preserve">Разработка и утверждение </w:t>
            </w:r>
            <w:r w:rsidR="00557E81" w:rsidRPr="00C46229">
              <w:t>Положения о наставничестве в ОО.</w:t>
            </w:r>
          </w:p>
          <w:p w:rsidR="00512B21" w:rsidRDefault="005553A2" w:rsidP="004F1856">
            <w:pPr>
              <w:jc w:val="both"/>
            </w:pPr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>ия системы наставничества в ОО».</w:t>
            </w:r>
            <w:r w:rsidR="00512B21">
              <w:t xml:space="preserve"> </w:t>
            </w:r>
          </w:p>
          <w:p w:rsidR="00512B21" w:rsidRDefault="005553A2" w:rsidP="0020050A">
            <w:pPr>
              <w:jc w:val="both"/>
            </w:pPr>
            <w:r>
              <w:t>4</w:t>
            </w:r>
            <w:r w:rsidR="00201645">
              <w:t>. Назначение куратора внедрения ц</w:t>
            </w:r>
            <w:r w:rsidR="00512B21">
              <w:t>елевой модели наставничества ОО» (издание приказа)</w:t>
            </w:r>
            <w:r w:rsidR="000C5E79">
              <w:t>.</w:t>
            </w:r>
          </w:p>
        </w:tc>
        <w:tc>
          <w:tcPr>
            <w:tcW w:w="1638" w:type="dxa"/>
          </w:tcPr>
          <w:p w:rsidR="00593D2C" w:rsidRDefault="00593D2C" w:rsidP="00593D2C">
            <w:pPr>
              <w:jc w:val="center"/>
            </w:pPr>
            <w:r>
              <w:t>Сентябрь,</w:t>
            </w:r>
          </w:p>
          <w:p w:rsidR="00512B21" w:rsidRDefault="00593D2C" w:rsidP="00593D2C">
            <w:pPr>
              <w:jc w:val="center"/>
            </w:pPr>
            <w:r>
              <w:t>2022 г.</w:t>
            </w:r>
          </w:p>
        </w:tc>
        <w:tc>
          <w:tcPr>
            <w:tcW w:w="1798" w:type="dxa"/>
          </w:tcPr>
          <w:p w:rsidR="00512B21" w:rsidRDefault="00593D2C" w:rsidP="00593D2C">
            <w:pPr>
              <w:jc w:val="both"/>
            </w:pPr>
            <w:r>
              <w:t>Бадашова Т.В.</w:t>
            </w:r>
          </w:p>
        </w:tc>
      </w:tr>
      <w:tr w:rsidR="00BF3DAE" w:rsidTr="006837EC">
        <w:tc>
          <w:tcPr>
            <w:tcW w:w="648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75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110" w:type="dxa"/>
            <w:vMerge w:val="restart"/>
          </w:tcPr>
          <w:p w:rsidR="00BF3DAE" w:rsidRDefault="00BF3DAE" w:rsidP="004F1856">
            <w:pPr>
              <w:jc w:val="both"/>
            </w:pPr>
            <w:r>
              <w:t xml:space="preserve">Выбор форм и программ наставничества исходя из </w:t>
            </w:r>
            <w:r w:rsidR="00A140FC">
              <w:t>потребностей ОО</w:t>
            </w:r>
          </w:p>
        </w:tc>
        <w:tc>
          <w:tcPr>
            <w:tcW w:w="6868" w:type="dxa"/>
          </w:tcPr>
          <w:p w:rsidR="00BF3DAE" w:rsidRDefault="00BF3DAE" w:rsidP="004F1856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</w:t>
            </w:r>
            <w:r w:rsidR="00A140FC">
              <w:t>вничестве аудитории внутри ОО</w:t>
            </w:r>
            <w:r>
              <w:t>.</w:t>
            </w:r>
          </w:p>
        </w:tc>
        <w:tc>
          <w:tcPr>
            <w:tcW w:w="1638" w:type="dxa"/>
            <w:vMerge w:val="restart"/>
          </w:tcPr>
          <w:p w:rsidR="00BF3DAE" w:rsidRDefault="006837EC" w:rsidP="00BF3DAE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  <w:vMerge w:val="restart"/>
          </w:tcPr>
          <w:p w:rsidR="006837EC" w:rsidRDefault="006837EC" w:rsidP="006837EC">
            <w:pPr>
              <w:jc w:val="both"/>
            </w:pPr>
            <w:r>
              <w:t>Бадашова Т.В.,</w:t>
            </w:r>
          </w:p>
          <w:p w:rsidR="00BF3DAE" w:rsidRDefault="006837EC" w:rsidP="006837EC">
            <w:pPr>
              <w:jc w:val="both"/>
            </w:pPr>
            <w:r>
              <w:t>рабочая группа наставничества</w:t>
            </w:r>
          </w:p>
        </w:tc>
      </w:tr>
      <w:tr w:rsidR="00BF3DAE" w:rsidTr="006837EC">
        <w:tc>
          <w:tcPr>
            <w:tcW w:w="648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75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110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868" w:type="dxa"/>
          </w:tcPr>
          <w:p w:rsidR="00BF3DAE" w:rsidRDefault="00BF3DAE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38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798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BF3DAE" w:rsidTr="006837EC">
        <w:tc>
          <w:tcPr>
            <w:tcW w:w="648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75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110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868" w:type="dxa"/>
          </w:tcPr>
          <w:p w:rsidR="00F65F30" w:rsidRDefault="00BF3DAE" w:rsidP="008A3FC4">
            <w:pPr>
              <w:jc w:val="both"/>
            </w:pPr>
            <w:r>
              <w:t>3. Сформировать банк программ по формам наставничества</w:t>
            </w:r>
            <w:r w:rsidR="00F65F30">
              <w:t xml:space="preserve"> в зависимости от запросов ОО:</w:t>
            </w:r>
            <w:r>
              <w:t xml:space="preserve"> </w:t>
            </w:r>
          </w:p>
          <w:p w:rsidR="00C46229" w:rsidRDefault="00C46229" w:rsidP="008A3FC4">
            <w:pPr>
              <w:jc w:val="both"/>
            </w:pPr>
            <w:r>
              <w:t>«</w:t>
            </w:r>
            <w:r w:rsidR="006837EC">
              <w:t>Преподаватель –  преподаватель</w:t>
            </w:r>
            <w:r w:rsidR="00BF3DAE" w:rsidRPr="00C46229">
              <w:t>»</w:t>
            </w:r>
          </w:p>
          <w:p w:rsidR="00C46229" w:rsidRDefault="00C46229" w:rsidP="008A3FC4">
            <w:pPr>
              <w:jc w:val="both"/>
            </w:pPr>
            <w:r>
              <w:t>«</w:t>
            </w:r>
            <w:r w:rsidR="006837EC">
              <w:t>Преподаватель</w:t>
            </w:r>
            <w:r>
              <w:t xml:space="preserve"> - </w:t>
            </w:r>
            <w:r w:rsidR="006837EC">
              <w:t>студент</w:t>
            </w:r>
            <w:r>
              <w:t>»</w:t>
            </w:r>
          </w:p>
          <w:p w:rsidR="00C46229" w:rsidRDefault="00C46229" w:rsidP="008A3FC4">
            <w:pPr>
              <w:jc w:val="both"/>
            </w:pPr>
            <w:r>
              <w:t>«Работодатель – студент»</w:t>
            </w:r>
          </w:p>
          <w:p w:rsidR="00BF3DAE" w:rsidRDefault="00C46229" w:rsidP="006837EC">
            <w:pPr>
              <w:jc w:val="both"/>
            </w:pPr>
            <w:r>
              <w:t xml:space="preserve">«Студент – </w:t>
            </w:r>
            <w:r w:rsidR="006837EC">
              <w:t>студент</w:t>
            </w:r>
            <w:r>
              <w:t>»</w:t>
            </w:r>
          </w:p>
        </w:tc>
        <w:tc>
          <w:tcPr>
            <w:tcW w:w="1638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798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6837EC" w:rsidTr="006837EC">
        <w:trPr>
          <w:trHeight w:val="2554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6837EC" w:rsidRDefault="006837EC" w:rsidP="006837EC">
            <w:pPr>
              <w:jc w:val="both"/>
            </w:pPr>
            <w:r>
              <w:lastRenderedPageBreak/>
              <w:t>2.</w:t>
            </w:r>
          </w:p>
        </w:tc>
        <w:tc>
          <w:tcPr>
            <w:tcW w:w="1975" w:type="dxa"/>
            <w:vMerge w:val="restart"/>
            <w:tcBorders>
              <w:bottom w:val="single" w:sz="4" w:space="0" w:color="auto"/>
            </w:tcBorders>
          </w:tcPr>
          <w:p w:rsidR="006837EC" w:rsidRDefault="006837EC" w:rsidP="006837EC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2110" w:type="dxa"/>
          </w:tcPr>
          <w:p w:rsidR="006837EC" w:rsidRDefault="006837EC" w:rsidP="006837EC">
            <w:pPr>
              <w:jc w:val="both"/>
            </w:pPr>
            <w:r>
              <w:t>Сбор данных о наставляемых</w:t>
            </w:r>
          </w:p>
        </w:tc>
        <w:tc>
          <w:tcPr>
            <w:tcW w:w="6868" w:type="dxa"/>
            <w:tcBorders>
              <w:bottom w:val="single" w:sz="4" w:space="0" w:color="auto"/>
            </w:tcBorders>
          </w:tcPr>
          <w:p w:rsidR="006837EC" w:rsidRDefault="006837EC" w:rsidP="006837EC">
            <w:pPr>
              <w:jc w:val="both"/>
            </w:pPr>
            <w:r>
              <w:t>1. Проведение анкетирования среди педагогов, желающих принять участие в программе наставничества.</w:t>
            </w:r>
          </w:p>
          <w:p w:rsidR="006837EC" w:rsidRDefault="006837EC" w:rsidP="006837EC">
            <w:pPr>
              <w:jc w:val="both"/>
            </w:pPr>
            <w:r>
              <w:t>2. </w:t>
            </w:r>
            <w:r w:rsidRPr="004B048B">
              <w:t>Сбор согласий на обработку персональных данных от участников.</w:t>
            </w:r>
          </w:p>
          <w:p w:rsidR="006837EC" w:rsidRDefault="006837EC" w:rsidP="006837EC">
            <w:pPr>
              <w:jc w:val="both"/>
            </w:pPr>
            <w:r>
              <w:t xml:space="preserve">3.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:rsidR="006837EC" w:rsidRDefault="006837EC" w:rsidP="006837EC">
            <w:pPr>
              <w:jc w:val="both"/>
            </w:pPr>
            <w:r>
              <w:t>4. Выбор форм наставничества в зависимости от запросов потенциальных наставляемых.</w:t>
            </w:r>
          </w:p>
        </w:tc>
        <w:tc>
          <w:tcPr>
            <w:tcW w:w="1638" w:type="dxa"/>
          </w:tcPr>
          <w:p w:rsidR="006837EC" w:rsidRDefault="006837EC" w:rsidP="006837E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:rsidR="006837EC" w:rsidRDefault="006837EC" w:rsidP="006837EC">
            <w:pPr>
              <w:jc w:val="both"/>
            </w:pPr>
            <w:r>
              <w:t>Бадашова Т.В.,</w:t>
            </w:r>
          </w:p>
          <w:p w:rsidR="006837EC" w:rsidRDefault="006837EC" w:rsidP="006837EC">
            <w:pPr>
              <w:jc w:val="both"/>
            </w:pPr>
            <w:r>
              <w:t>рабочая группа наставничества</w:t>
            </w:r>
          </w:p>
        </w:tc>
      </w:tr>
      <w:tr w:rsidR="0080163A" w:rsidTr="006837EC">
        <w:tc>
          <w:tcPr>
            <w:tcW w:w="648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75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110" w:type="dxa"/>
          </w:tcPr>
          <w:p w:rsidR="0080163A" w:rsidRDefault="0080163A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6868" w:type="dxa"/>
          </w:tcPr>
          <w:p w:rsidR="0080163A" w:rsidRDefault="0080163A" w:rsidP="004F1856">
            <w:pPr>
              <w:jc w:val="both"/>
            </w:pPr>
            <w:r>
              <w:t>1. Формирование базы данных наставляемых из числа педагогов</w:t>
            </w:r>
            <w:r w:rsidR="00C46229">
              <w:t>, учащихся, студентов.</w:t>
            </w:r>
          </w:p>
        </w:tc>
        <w:tc>
          <w:tcPr>
            <w:tcW w:w="1638" w:type="dxa"/>
          </w:tcPr>
          <w:p w:rsidR="006837EC" w:rsidRDefault="006837EC" w:rsidP="006837EC">
            <w:pPr>
              <w:jc w:val="center"/>
            </w:pPr>
            <w:r>
              <w:t>Сентябрь-октябрь,</w:t>
            </w:r>
          </w:p>
          <w:p w:rsidR="0080163A" w:rsidRDefault="006837EC" w:rsidP="006837EC">
            <w:pPr>
              <w:jc w:val="center"/>
            </w:pPr>
            <w:r>
              <w:t>2022 г.</w:t>
            </w:r>
          </w:p>
        </w:tc>
        <w:tc>
          <w:tcPr>
            <w:tcW w:w="1798" w:type="dxa"/>
          </w:tcPr>
          <w:p w:rsidR="0080163A" w:rsidRDefault="006837EC" w:rsidP="004F1856">
            <w:pPr>
              <w:jc w:val="both"/>
            </w:pPr>
            <w:r>
              <w:t>Бадашова Т.В.</w:t>
            </w:r>
          </w:p>
        </w:tc>
      </w:tr>
      <w:tr w:rsidR="00FC3F3C" w:rsidTr="006837EC">
        <w:tc>
          <w:tcPr>
            <w:tcW w:w="648" w:type="dxa"/>
            <w:vMerge w:val="restart"/>
          </w:tcPr>
          <w:p w:rsidR="00FC3F3C" w:rsidRDefault="00FC3F3C" w:rsidP="00FC3F3C">
            <w:pPr>
              <w:jc w:val="both"/>
            </w:pPr>
            <w:r>
              <w:t>3.</w:t>
            </w:r>
          </w:p>
        </w:tc>
        <w:tc>
          <w:tcPr>
            <w:tcW w:w="1975" w:type="dxa"/>
            <w:vMerge w:val="restart"/>
          </w:tcPr>
          <w:p w:rsidR="00FC3F3C" w:rsidRDefault="00FC3F3C" w:rsidP="00FC3F3C">
            <w:pPr>
              <w:jc w:val="both"/>
            </w:pPr>
            <w:r>
              <w:t xml:space="preserve">Формирование базы наставников. Отбор и обучение наставников. </w:t>
            </w:r>
          </w:p>
        </w:tc>
        <w:tc>
          <w:tcPr>
            <w:tcW w:w="2110" w:type="dxa"/>
          </w:tcPr>
          <w:p w:rsidR="00FC3F3C" w:rsidRDefault="00FC3F3C" w:rsidP="00FC3F3C">
            <w:pPr>
              <w:jc w:val="both"/>
            </w:pPr>
            <w:r>
              <w:t>Выявление педагогов, входящих в базу потенциальных наставников</w:t>
            </w:r>
          </w:p>
        </w:tc>
        <w:tc>
          <w:tcPr>
            <w:tcW w:w="6868" w:type="dxa"/>
          </w:tcPr>
          <w:p w:rsidR="00FC3F3C" w:rsidRDefault="00FC3F3C" w:rsidP="00FC3F3C">
            <w:pPr>
              <w:pStyle w:val="a6"/>
              <w:numPr>
                <w:ilvl w:val="0"/>
                <w:numId w:val="29"/>
              </w:numPr>
              <w:tabs>
                <w:tab w:val="left" w:pos="228"/>
              </w:tabs>
              <w:ind w:left="0" w:firstLine="0"/>
              <w:jc w:val="both"/>
            </w:pPr>
            <w:r>
              <w:t>Формирование базы наставников.</w:t>
            </w:r>
          </w:p>
          <w:p w:rsidR="00FC3F3C" w:rsidRDefault="00FC3F3C" w:rsidP="00FC3F3C">
            <w:pPr>
              <w:pStyle w:val="a6"/>
              <w:numPr>
                <w:ilvl w:val="0"/>
                <w:numId w:val="29"/>
              </w:numPr>
              <w:tabs>
                <w:tab w:val="left" w:pos="228"/>
              </w:tabs>
              <w:ind w:left="0" w:firstLine="0"/>
              <w:jc w:val="both"/>
            </w:pPr>
            <w:r>
              <w:t>Анализ базы наставников и выбор подходящих для конкретной программы.</w:t>
            </w:r>
          </w:p>
        </w:tc>
        <w:tc>
          <w:tcPr>
            <w:tcW w:w="1638" w:type="dxa"/>
          </w:tcPr>
          <w:p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:rsidR="00FC3F3C" w:rsidRDefault="00FC3F3C" w:rsidP="00FC3F3C">
            <w:pPr>
              <w:jc w:val="both"/>
            </w:pPr>
            <w:r>
              <w:t>Бадашова Т.В.,</w:t>
            </w:r>
          </w:p>
          <w:p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:rsidTr="006837EC">
        <w:tc>
          <w:tcPr>
            <w:tcW w:w="648" w:type="dxa"/>
            <w:vMerge/>
          </w:tcPr>
          <w:p w:rsidR="00FC3F3C" w:rsidRDefault="00FC3F3C" w:rsidP="00FC3F3C">
            <w:pPr>
              <w:jc w:val="both"/>
            </w:pPr>
          </w:p>
        </w:tc>
        <w:tc>
          <w:tcPr>
            <w:tcW w:w="1975" w:type="dxa"/>
            <w:vMerge/>
          </w:tcPr>
          <w:p w:rsidR="00FC3F3C" w:rsidRDefault="00FC3F3C" w:rsidP="00FC3F3C">
            <w:pPr>
              <w:jc w:val="both"/>
            </w:pPr>
          </w:p>
        </w:tc>
        <w:tc>
          <w:tcPr>
            <w:tcW w:w="2110" w:type="dxa"/>
          </w:tcPr>
          <w:p w:rsidR="00FC3F3C" w:rsidRDefault="00FC3F3C" w:rsidP="00FC3F3C">
            <w:r>
              <w:t>Обучение наставников для работы с наставляемыми</w:t>
            </w:r>
          </w:p>
        </w:tc>
        <w:tc>
          <w:tcPr>
            <w:tcW w:w="6868" w:type="dxa"/>
          </w:tcPr>
          <w:p w:rsidR="00FC3F3C" w:rsidRDefault="00FC3F3C" w:rsidP="00FC3F3C">
            <w:pPr>
              <w:pStyle w:val="a6"/>
              <w:numPr>
                <w:ilvl w:val="0"/>
                <w:numId w:val="30"/>
              </w:numPr>
              <w:tabs>
                <w:tab w:val="left" w:pos="228"/>
              </w:tabs>
              <w:ind w:left="0" w:firstLine="0"/>
              <w:jc w:val="both"/>
            </w:pPr>
            <w:r>
              <w:t>Подготовка методических материалов для сопровождения наставнической деятельности.</w:t>
            </w:r>
          </w:p>
          <w:p w:rsidR="00FC3F3C" w:rsidRDefault="00FC3F3C" w:rsidP="00FC3F3C">
            <w:pPr>
              <w:pStyle w:val="a6"/>
              <w:numPr>
                <w:ilvl w:val="0"/>
                <w:numId w:val="30"/>
              </w:numPr>
              <w:tabs>
                <w:tab w:val="left" w:pos="228"/>
              </w:tabs>
              <w:ind w:left="0" w:firstLine="0"/>
              <w:jc w:val="both"/>
            </w:pPr>
            <w:r>
              <w:t>Утверждением программ и графиков обучения наставников.</w:t>
            </w:r>
          </w:p>
          <w:p w:rsidR="00FC3F3C" w:rsidRDefault="00FC3F3C" w:rsidP="00FC3F3C">
            <w:pPr>
              <w:pStyle w:val="a6"/>
              <w:numPr>
                <w:ilvl w:val="0"/>
                <w:numId w:val="30"/>
              </w:numPr>
              <w:tabs>
                <w:tab w:val="left" w:pos="228"/>
              </w:tabs>
              <w:ind w:left="0" w:firstLine="0"/>
              <w:jc w:val="both"/>
            </w:pPr>
            <w:r>
              <w:t>Организация «Школы наставников» и проведение обучения.</w:t>
            </w:r>
          </w:p>
        </w:tc>
        <w:tc>
          <w:tcPr>
            <w:tcW w:w="1638" w:type="dxa"/>
          </w:tcPr>
          <w:p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:rsidR="00FC3F3C" w:rsidRDefault="00FC3F3C" w:rsidP="00FC3F3C">
            <w:pPr>
              <w:jc w:val="both"/>
            </w:pPr>
            <w:r>
              <w:t>Бадашова Т.В.,</w:t>
            </w:r>
          </w:p>
          <w:p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:rsidTr="006837EC">
        <w:tc>
          <w:tcPr>
            <w:tcW w:w="648" w:type="dxa"/>
            <w:vMerge w:val="restart"/>
          </w:tcPr>
          <w:p w:rsidR="00FC3F3C" w:rsidRDefault="00FC3F3C" w:rsidP="00FC3F3C">
            <w:pPr>
              <w:jc w:val="both"/>
            </w:pPr>
            <w:r>
              <w:t>4.</w:t>
            </w:r>
          </w:p>
        </w:tc>
        <w:tc>
          <w:tcPr>
            <w:tcW w:w="1975" w:type="dxa"/>
            <w:vMerge w:val="restart"/>
          </w:tcPr>
          <w:p w:rsidR="00FC3F3C" w:rsidRDefault="00FC3F3C" w:rsidP="00FC3F3C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110" w:type="dxa"/>
          </w:tcPr>
          <w:p w:rsidR="00FC3F3C" w:rsidRDefault="00FC3F3C" w:rsidP="00FC3F3C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868" w:type="dxa"/>
          </w:tcPr>
          <w:p w:rsidR="00FC3F3C" w:rsidRDefault="00FC3F3C" w:rsidP="00FC3F3C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FC3F3C" w:rsidRDefault="00FC3F3C" w:rsidP="00FC3F3C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FC3F3C" w:rsidRPr="00C46229" w:rsidRDefault="00FC3F3C" w:rsidP="00FC3F3C">
            <w:pPr>
              <w:jc w:val="both"/>
            </w:pPr>
            <w:r>
              <w:t>3. </w:t>
            </w:r>
            <w:r w:rsidRPr="00C46229"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FC3F3C" w:rsidRDefault="00FC3F3C" w:rsidP="00FC3F3C">
            <w:pPr>
              <w:jc w:val="both"/>
            </w:pPr>
            <w:r w:rsidRPr="00C46229"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38" w:type="dxa"/>
          </w:tcPr>
          <w:p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:rsidR="00FC3F3C" w:rsidRDefault="00FC3F3C" w:rsidP="00FC3F3C">
            <w:pPr>
              <w:jc w:val="both"/>
            </w:pPr>
            <w:r>
              <w:t>Бадашова Т.В.,</w:t>
            </w:r>
          </w:p>
          <w:p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:rsidTr="006837EC">
        <w:tc>
          <w:tcPr>
            <w:tcW w:w="648" w:type="dxa"/>
            <w:vMerge/>
          </w:tcPr>
          <w:p w:rsidR="00FC3F3C" w:rsidRDefault="00FC3F3C" w:rsidP="00FC3F3C">
            <w:pPr>
              <w:jc w:val="both"/>
            </w:pPr>
          </w:p>
        </w:tc>
        <w:tc>
          <w:tcPr>
            <w:tcW w:w="1975" w:type="dxa"/>
            <w:vMerge/>
          </w:tcPr>
          <w:p w:rsidR="00FC3F3C" w:rsidRDefault="00FC3F3C" w:rsidP="00FC3F3C">
            <w:pPr>
              <w:jc w:val="both"/>
            </w:pPr>
          </w:p>
        </w:tc>
        <w:tc>
          <w:tcPr>
            <w:tcW w:w="2110" w:type="dxa"/>
          </w:tcPr>
          <w:p w:rsidR="00FC3F3C" w:rsidRDefault="00FC3F3C" w:rsidP="00FC3F3C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868" w:type="dxa"/>
          </w:tcPr>
          <w:p w:rsidR="00FC3F3C" w:rsidRDefault="00FC3F3C" w:rsidP="00FC3F3C">
            <w:pPr>
              <w:jc w:val="both"/>
            </w:pPr>
            <w:r>
              <w:t>1. Составление планов индивидуального развития наставляемых, индивидуальные траектории обучения.</w:t>
            </w:r>
          </w:p>
          <w:p w:rsidR="00FC3F3C" w:rsidRDefault="00FC3F3C" w:rsidP="00FC3F3C">
            <w:pPr>
              <w:jc w:val="both"/>
            </w:pPr>
            <w:r>
              <w:t>2.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638" w:type="dxa"/>
          </w:tcPr>
          <w:p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:rsidR="00FC3F3C" w:rsidRDefault="00FC3F3C" w:rsidP="00FC3F3C">
            <w:pPr>
              <w:jc w:val="both"/>
            </w:pPr>
            <w:r>
              <w:t>Бадашова Т.В.,</w:t>
            </w:r>
          </w:p>
          <w:p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:rsidTr="006837EC">
        <w:tc>
          <w:tcPr>
            <w:tcW w:w="648" w:type="dxa"/>
            <w:vMerge w:val="restart"/>
          </w:tcPr>
          <w:p w:rsidR="00FC3F3C" w:rsidRDefault="00FC3F3C" w:rsidP="00FC3F3C">
            <w:pPr>
              <w:jc w:val="both"/>
            </w:pPr>
            <w:r>
              <w:t>5.</w:t>
            </w:r>
          </w:p>
        </w:tc>
        <w:tc>
          <w:tcPr>
            <w:tcW w:w="1975" w:type="dxa"/>
            <w:vMerge w:val="restart"/>
          </w:tcPr>
          <w:p w:rsidR="00FC3F3C" w:rsidRDefault="00FC3F3C" w:rsidP="00FC3F3C">
            <w:pPr>
              <w:jc w:val="both"/>
            </w:pPr>
            <w:r>
              <w:t xml:space="preserve">Организация и осуществление работы </w:t>
            </w:r>
            <w:r>
              <w:lastRenderedPageBreak/>
              <w:t>наставнических пар / групп</w:t>
            </w:r>
          </w:p>
        </w:tc>
        <w:tc>
          <w:tcPr>
            <w:tcW w:w="2110" w:type="dxa"/>
          </w:tcPr>
          <w:p w:rsidR="00FC3F3C" w:rsidRDefault="00FC3F3C" w:rsidP="00FC3F3C">
            <w:pPr>
              <w:jc w:val="both"/>
            </w:pPr>
            <w:r>
              <w:lastRenderedPageBreak/>
              <w:t xml:space="preserve">Организация комплекса последовательных </w:t>
            </w:r>
            <w:r>
              <w:lastRenderedPageBreak/>
              <w:t>встреч наставников и наставляемых</w:t>
            </w:r>
          </w:p>
        </w:tc>
        <w:tc>
          <w:tcPr>
            <w:tcW w:w="6868" w:type="dxa"/>
          </w:tcPr>
          <w:p w:rsidR="00FC3F3C" w:rsidRDefault="00FC3F3C" w:rsidP="00FC3F3C">
            <w:pPr>
              <w:jc w:val="both"/>
            </w:pPr>
            <w:r>
              <w:lastRenderedPageBreak/>
              <w:t xml:space="preserve">1. Проведение первой, организационной, встречи наставника и наставляемого. </w:t>
            </w:r>
          </w:p>
          <w:p w:rsidR="00FC3F3C" w:rsidRDefault="00FC3F3C" w:rsidP="00FC3F3C">
            <w:pPr>
              <w:jc w:val="both"/>
            </w:pPr>
            <w:r>
              <w:t xml:space="preserve">2. Проведение второй, пробной рабочей, встречи наставника и </w:t>
            </w:r>
            <w:r>
              <w:lastRenderedPageBreak/>
              <w:t xml:space="preserve">наставляемого. </w:t>
            </w:r>
          </w:p>
          <w:p w:rsidR="00FC3F3C" w:rsidRDefault="00FC3F3C" w:rsidP="00FC3F3C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FC3F3C" w:rsidRDefault="00FC3F3C" w:rsidP="00FC3F3C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FC3F3C" w:rsidRDefault="00FC3F3C" w:rsidP="00FC3F3C">
            <w:pPr>
              <w:jc w:val="both"/>
            </w:pPr>
            <w:r>
              <w:t>5. Проведение заключительной встречи наставника и наставляемого.</w:t>
            </w:r>
          </w:p>
        </w:tc>
        <w:tc>
          <w:tcPr>
            <w:tcW w:w="1638" w:type="dxa"/>
          </w:tcPr>
          <w:p w:rsidR="00FC3F3C" w:rsidRDefault="00FC3F3C" w:rsidP="00FC3F3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798" w:type="dxa"/>
          </w:tcPr>
          <w:p w:rsidR="00FC3F3C" w:rsidRDefault="00FC3F3C" w:rsidP="00FC3F3C">
            <w:pPr>
              <w:jc w:val="both"/>
            </w:pPr>
            <w:r>
              <w:t>Бадашова Т.В.,</w:t>
            </w:r>
          </w:p>
          <w:p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:rsidTr="006837EC">
        <w:tc>
          <w:tcPr>
            <w:tcW w:w="648" w:type="dxa"/>
            <w:vMerge/>
          </w:tcPr>
          <w:p w:rsidR="00FC3F3C" w:rsidRDefault="00FC3F3C" w:rsidP="00FC3F3C">
            <w:pPr>
              <w:jc w:val="both"/>
            </w:pPr>
          </w:p>
        </w:tc>
        <w:tc>
          <w:tcPr>
            <w:tcW w:w="1975" w:type="dxa"/>
            <w:vMerge/>
          </w:tcPr>
          <w:p w:rsidR="00FC3F3C" w:rsidRDefault="00FC3F3C" w:rsidP="00FC3F3C">
            <w:pPr>
              <w:jc w:val="both"/>
            </w:pPr>
          </w:p>
        </w:tc>
        <w:tc>
          <w:tcPr>
            <w:tcW w:w="2110" w:type="dxa"/>
          </w:tcPr>
          <w:p w:rsidR="00FC3F3C" w:rsidRDefault="00FC3F3C" w:rsidP="00FC3F3C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868" w:type="dxa"/>
          </w:tcPr>
          <w:p w:rsidR="00FC3F3C" w:rsidRDefault="00FC3F3C" w:rsidP="00FC3F3C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1638" w:type="dxa"/>
          </w:tcPr>
          <w:p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:rsidR="00FC3F3C" w:rsidRDefault="00FC3F3C" w:rsidP="00FC3F3C">
            <w:pPr>
              <w:jc w:val="both"/>
            </w:pPr>
            <w:r>
              <w:t>Бадашова Т.В.,</w:t>
            </w:r>
          </w:p>
          <w:p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:rsidTr="006837EC">
        <w:tc>
          <w:tcPr>
            <w:tcW w:w="648" w:type="dxa"/>
            <w:vMerge w:val="restart"/>
          </w:tcPr>
          <w:p w:rsidR="00FC3F3C" w:rsidRDefault="00FC3F3C" w:rsidP="00FC3F3C">
            <w:pPr>
              <w:jc w:val="both"/>
            </w:pPr>
            <w:r>
              <w:t>6.</w:t>
            </w:r>
          </w:p>
        </w:tc>
        <w:tc>
          <w:tcPr>
            <w:tcW w:w="1975" w:type="dxa"/>
            <w:vMerge w:val="restart"/>
          </w:tcPr>
          <w:p w:rsidR="00FC3F3C" w:rsidRDefault="00FC3F3C" w:rsidP="00FC3F3C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110" w:type="dxa"/>
          </w:tcPr>
          <w:p w:rsidR="00FC3F3C" w:rsidRDefault="00FC3F3C" w:rsidP="00FC3F3C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868" w:type="dxa"/>
          </w:tcPr>
          <w:p w:rsidR="00FC3F3C" w:rsidRDefault="00FC3F3C" w:rsidP="00FC3F3C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FC3F3C" w:rsidRDefault="00FC3F3C" w:rsidP="00FC3F3C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:rsidR="00FC3F3C" w:rsidRDefault="00FC3F3C" w:rsidP="00FC3F3C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38" w:type="dxa"/>
          </w:tcPr>
          <w:p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:rsidR="00FC3F3C" w:rsidRDefault="00FC3F3C" w:rsidP="00FC3F3C">
            <w:pPr>
              <w:jc w:val="both"/>
            </w:pPr>
            <w:r>
              <w:t>Бадашова Т.В.,</w:t>
            </w:r>
          </w:p>
          <w:p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:rsidTr="006837EC">
        <w:tc>
          <w:tcPr>
            <w:tcW w:w="648" w:type="dxa"/>
            <w:vMerge/>
          </w:tcPr>
          <w:p w:rsidR="00FC3F3C" w:rsidRDefault="00FC3F3C" w:rsidP="00FC3F3C">
            <w:pPr>
              <w:jc w:val="both"/>
            </w:pPr>
          </w:p>
        </w:tc>
        <w:tc>
          <w:tcPr>
            <w:tcW w:w="1975" w:type="dxa"/>
            <w:vMerge/>
          </w:tcPr>
          <w:p w:rsidR="00FC3F3C" w:rsidRDefault="00FC3F3C" w:rsidP="00FC3F3C">
            <w:pPr>
              <w:jc w:val="both"/>
            </w:pPr>
          </w:p>
        </w:tc>
        <w:tc>
          <w:tcPr>
            <w:tcW w:w="2110" w:type="dxa"/>
            <w:vMerge w:val="restart"/>
          </w:tcPr>
          <w:p w:rsidR="00FC3F3C" w:rsidRDefault="00FC3F3C" w:rsidP="00FC3F3C">
            <w:r>
              <w:t>Мотивация и поощрения наставников</w:t>
            </w:r>
          </w:p>
        </w:tc>
        <w:tc>
          <w:tcPr>
            <w:tcW w:w="6868" w:type="dxa"/>
          </w:tcPr>
          <w:p w:rsidR="00FC3F3C" w:rsidRDefault="00FC3F3C" w:rsidP="00FC3F3C">
            <w:pPr>
              <w:jc w:val="both"/>
            </w:pPr>
            <w:r>
              <w:t xml:space="preserve">1. Приказ о поощрении участников наставнической деятельности. </w:t>
            </w:r>
          </w:p>
          <w:p w:rsidR="00FC3F3C" w:rsidRDefault="00FC3F3C" w:rsidP="00FC3F3C">
            <w:pPr>
              <w:jc w:val="both"/>
            </w:pPr>
            <w:r>
              <w:t xml:space="preserve">2. Благодарственные письма партнерам. </w:t>
            </w:r>
          </w:p>
          <w:p w:rsidR="00FC3F3C" w:rsidRDefault="00FC3F3C" w:rsidP="00FC3F3C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638" w:type="dxa"/>
          </w:tcPr>
          <w:p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:rsidR="00FC3F3C" w:rsidRDefault="00FC3F3C" w:rsidP="00FC3F3C">
            <w:pPr>
              <w:jc w:val="both"/>
            </w:pPr>
            <w:r>
              <w:t>Бадашова Т.В.,</w:t>
            </w:r>
          </w:p>
          <w:p w:rsidR="00FC3F3C" w:rsidRDefault="00FC3F3C" w:rsidP="00FC3F3C">
            <w:pPr>
              <w:jc w:val="both"/>
            </w:pPr>
            <w:r>
              <w:t>рабочая группа наставничества</w:t>
            </w:r>
          </w:p>
        </w:tc>
      </w:tr>
      <w:tr w:rsidR="00FC3F3C" w:rsidTr="006837EC">
        <w:tc>
          <w:tcPr>
            <w:tcW w:w="648" w:type="dxa"/>
            <w:vMerge/>
          </w:tcPr>
          <w:p w:rsidR="00FC3F3C" w:rsidRDefault="00FC3F3C" w:rsidP="00FC3F3C">
            <w:pPr>
              <w:jc w:val="both"/>
            </w:pPr>
          </w:p>
        </w:tc>
        <w:tc>
          <w:tcPr>
            <w:tcW w:w="1975" w:type="dxa"/>
            <w:vMerge/>
          </w:tcPr>
          <w:p w:rsidR="00FC3F3C" w:rsidRDefault="00FC3F3C" w:rsidP="00FC3F3C">
            <w:pPr>
              <w:jc w:val="both"/>
            </w:pPr>
          </w:p>
        </w:tc>
        <w:tc>
          <w:tcPr>
            <w:tcW w:w="2110" w:type="dxa"/>
            <w:vMerge/>
          </w:tcPr>
          <w:p w:rsidR="00FC3F3C" w:rsidRDefault="00FC3F3C" w:rsidP="00FC3F3C">
            <w:pPr>
              <w:jc w:val="center"/>
            </w:pPr>
          </w:p>
        </w:tc>
        <w:tc>
          <w:tcPr>
            <w:tcW w:w="6868" w:type="dxa"/>
          </w:tcPr>
          <w:p w:rsidR="00FC3F3C" w:rsidRDefault="00FC3F3C" w:rsidP="00FC3F3C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сайтах ОО и организаций партнеров. </w:t>
            </w:r>
          </w:p>
          <w:p w:rsidR="00FC3F3C" w:rsidRDefault="00FC3F3C" w:rsidP="00FC3F3C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38" w:type="dxa"/>
          </w:tcPr>
          <w:p w:rsidR="00FC3F3C" w:rsidRDefault="00FC3F3C" w:rsidP="00FC3F3C">
            <w:pPr>
              <w:jc w:val="center"/>
            </w:pPr>
            <w:r>
              <w:t>В течение года</w:t>
            </w:r>
          </w:p>
        </w:tc>
        <w:tc>
          <w:tcPr>
            <w:tcW w:w="1798" w:type="dxa"/>
          </w:tcPr>
          <w:p w:rsidR="00FC3F3C" w:rsidRDefault="00FC3F3C" w:rsidP="00FC3F3C">
            <w:pPr>
              <w:jc w:val="both"/>
            </w:pPr>
            <w:r>
              <w:t>Бадашова Т.В.</w:t>
            </w:r>
          </w:p>
        </w:tc>
      </w:tr>
    </w:tbl>
    <w:p w:rsidR="00A85298" w:rsidRDefault="00A85298" w:rsidP="00D561DF">
      <w:pPr>
        <w:jc w:val="both"/>
      </w:pPr>
    </w:p>
    <w:sectPr w:rsidR="00A85298" w:rsidSect="00C46229">
      <w:footerReference w:type="default" r:id="rId8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E7" w:rsidRDefault="004725E7" w:rsidP="00D83295">
      <w:r>
        <w:separator/>
      </w:r>
    </w:p>
  </w:endnote>
  <w:endnote w:type="continuationSeparator" w:id="0">
    <w:p w:rsidR="004725E7" w:rsidRDefault="004725E7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07" w:rsidRPr="00D561DF" w:rsidRDefault="001C7707" w:rsidP="00D54D19">
    <w:pPr>
      <w:pStyle w:val="af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E7" w:rsidRDefault="004725E7" w:rsidP="00D83295">
      <w:r>
        <w:separator/>
      </w:r>
    </w:p>
  </w:footnote>
  <w:footnote w:type="continuationSeparator" w:id="0">
    <w:p w:rsidR="004725E7" w:rsidRDefault="004725E7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2474A"/>
    <w:multiLevelType w:val="hybridMultilevel"/>
    <w:tmpl w:val="5CC4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5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EE40E8"/>
    <w:multiLevelType w:val="hybridMultilevel"/>
    <w:tmpl w:val="DBD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0"/>
  </w:num>
  <w:num w:numId="5">
    <w:abstractNumId w:val="20"/>
  </w:num>
  <w:num w:numId="6">
    <w:abstractNumId w:val="21"/>
  </w:num>
  <w:num w:numId="7">
    <w:abstractNumId w:val="27"/>
  </w:num>
  <w:num w:numId="8">
    <w:abstractNumId w:val="4"/>
  </w:num>
  <w:num w:numId="9">
    <w:abstractNumId w:val="17"/>
  </w:num>
  <w:num w:numId="10">
    <w:abstractNumId w:val="3"/>
  </w:num>
  <w:num w:numId="11">
    <w:abstractNumId w:val="28"/>
  </w:num>
  <w:num w:numId="12">
    <w:abstractNumId w:val="23"/>
  </w:num>
  <w:num w:numId="13">
    <w:abstractNumId w:val="16"/>
  </w:num>
  <w:num w:numId="14">
    <w:abstractNumId w:val="24"/>
  </w:num>
  <w:num w:numId="15">
    <w:abstractNumId w:val="14"/>
  </w:num>
  <w:num w:numId="16">
    <w:abstractNumId w:val="5"/>
  </w:num>
  <w:num w:numId="17">
    <w:abstractNumId w:val="22"/>
  </w:num>
  <w:num w:numId="18">
    <w:abstractNumId w:val="8"/>
  </w:num>
  <w:num w:numId="19">
    <w:abstractNumId w:val="29"/>
  </w:num>
  <w:num w:numId="20">
    <w:abstractNumId w:val="26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13"/>
  </w:num>
  <w:num w:numId="26">
    <w:abstractNumId w:val="12"/>
  </w:num>
  <w:num w:numId="27">
    <w:abstractNumId w:val="25"/>
  </w:num>
  <w:num w:numId="28">
    <w:abstractNumId w:val="9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46113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4EF9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181C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57C2D"/>
    <w:rsid w:val="0046058A"/>
    <w:rsid w:val="00462355"/>
    <w:rsid w:val="00470226"/>
    <w:rsid w:val="00471420"/>
    <w:rsid w:val="004725E7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048B"/>
    <w:rsid w:val="004B27A7"/>
    <w:rsid w:val="004B2808"/>
    <w:rsid w:val="004B44D6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3D2C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34B1"/>
    <w:rsid w:val="006750AB"/>
    <w:rsid w:val="00675CC2"/>
    <w:rsid w:val="00676F55"/>
    <w:rsid w:val="00677A2E"/>
    <w:rsid w:val="00680712"/>
    <w:rsid w:val="00680E28"/>
    <w:rsid w:val="00682429"/>
    <w:rsid w:val="006837EC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C5A8D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558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272D"/>
    <w:rsid w:val="009950D6"/>
    <w:rsid w:val="009962EA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4871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1EBA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29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3D07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61DF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59AA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1B2C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1B69"/>
    <w:rsid w:val="00F14DCA"/>
    <w:rsid w:val="00F158DC"/>
    <w:rsid w:val="00F16E3D"/>
    <w:rsid w:val="00F17204"/>
    <w:rsid w:val="00F22755"/>
    <w:rsid w:val="00F26356"/>
    <w:rsid w:val="00F314FC"/>
    <w:rsid w:val="00F33C9A"/>
    <w:rsid w:val="00F3441F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5F30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3F3C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E313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2022-01-13T11:42:00Z</cp:lastPrinted>
  <dcterms:created xsi:type="dcterms:W3CDTF">2022-09-18T17:25:00Z</dcterms:created>
  <dcterms:modified xsi:type="dcterms:W3CDTF">2022-09-19T06:20:00Z</dcterms:modified>
</cp:coreProperties>
</file>